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83F14" w14:textId="3E3A680D" w:rsidR="00FA536F" w:rsidRDefault="00F83F24" w:rsidP="00F02E30">
      <w:pPr>
        <w:jc w:val="center"/>
        <w:rPr>
          <w:b/>
          <w:bCs/>
        </w:rPr>
      </w:pPr>
      <w:r w:rsidRPr="00F02E30">
        <w:rPr>
          <w:b/>
          <w:bCs/>
        </w:rPr>
        <w:t>2. God</w:t>
      </w:r>
    </w:p>
    <w:p w14:paraId="61B69310" w14:textId="602FFF6E" w:rsidR="00F02E30" w:rsidRDefault="00F02E30" w:rsidP="00F02E30">
      <w:r>
        <w:t>The Bible reveals God as the only Infinite and Eternal Being, having no beginning and no ending. He is creator and sustainer of all things. He is the Supreme Personal Intelligence, and Righteous Ruler of His universe. He is life, and therefore, the only source of life (</w:t>
      </w:r>
      <w:r w:rsidRPr="00F02E30">
        <w:rPr>
          <w:b/>
          <w:bCs/>
        </w:rPr>
        <w:t>John 5:26</w:t>
      </w:r>
      <w:r>
        <w:t xml:space="preserve"> - </w:t>
      </w:r>
      <w:r w:rsidRPr="00F02E30">
        <w:t>For as the Father has life in Himself, so also He has granted the Son to have life in Himself.</w:t>
      </w:r>
      <w:r>
        <w:t>).</w:t>
      </w:r>
    </w:p>
    <w:p w14:paraId="2C67174C" w14:textId="36057E86" w:rsidR="00F02E30" w:rsidRDefault="00F02E30" w:rsidP="00F02E30">
      <w:r>
        <w:t xml:space="preserve">Man is natural and cannot know God by wisdom. </w:t>
      </w:r>
      <w:r w:rsidRPr="00F02E30">
        <w:rPr>
          <w:b/>
          <w:bCs/>
        </w:rPr>
        <w:t>Job 11:7</w:t>
      </w:r>
      <w:r>
        <w:t xml:space="preserve"> - </w:t>
      </w:r>
      <w:r w:rsidRPr="00F02E30">
        <w:t>Can you fathom the mysteries of God?</w:t>
      </w:r>
      <w:r>
        <w:t xml:space="preserve"> God is a person and can be known only by revelation. In the OT He revealed Himself to and through His prophets. In the NT He reveals Himself through His Son Jesus Christ (</w:t>
      </w:r>
      <w:r w:rsidRPr="00F02E30">
        <w:rPr>
          <w:b/>
          <w:bCs/>
        </w:rPr>
        <w:t>Heb. 11:1-3</w:t>
      </w:r>
      <w:r>
        <w:t xml:space="preserve"> - </w:t>
      </w:r>
      <w:r>
        <w:t>Now faith is the assurance of things hoped for, the conviction of things not seen. For by it the men of old gained approval.</w:t>
      </w:r>
      <w:r>
        <w:t xml:space="preserve"> </w:t>
      </w:r>
      <w:r>
        <w:t>By faith we understand that the worlds were prepared by the word of God, so that what is seen was not made out of things which are visible</w:t>
      </w:r>
      <w:r w:rsidR="00F857F3">
        <w:t>.).</w:t>
      </w:r>
    </w:p>
    <w:p w14:paraId="0BD3B725" w14:textId="54A269ED" w:rsidR="00F857F3" w:rsidRDefault="00F857F3" w:rsidP="00F857F3">
      <w:pPr>
        <w:pStyle w:val="ListParagraph"/>
        <w:numPr>
          <w:ilvl w:val="0"/>
          <w:numId w:val="1"/>
        </w:numPr>
      </w:pPr>
      <w:r>
        <w:t>THE EXISTENCE OF GOD. (</w:t>
      </w:r>
      <w:r w:rsidRPr="00CD25A8">
        <w:rPr>
          <w:b/>
          <w:bCs/>
        </w:rPr>
        <w:t>Hebrews 11:5-6</w:t>
      </w:r>
      <w:r>
        <w:t>)</w:t>
      </w:r>
    </w:p>
    <w:p w14:paraId="4417B868" w14:textId="3E521BB0" w:rsidR="00F857F3" w:rsidRDefault="00F857F3" w:rsidP="00F857F3">
      <w:r>
        <w:t>“</w:t>
      </w:r>
      <w:r w:rsidRPr="00F857F3">
        <w:t>By faith Enoch was taken up so that he would not see death; AND HE WAS NOT FOUND BECAUSE GOD TOOK HIM UP; for he obtained the witness that before his being taken up he was pleasing to God. And without faith it is impossible to please Him, for he who comes to God must believe that He is and that He is a rewarder of those who seek Him.</w:t>
      </w:r>
      <w:r>
        <w:t>”</w:t>
      </w:r>
    </w:p>
    <w:p w14:paraId="75C696F1" w14:textId="6E15A0B4" w:rsidR="00F857F3" w:rsidRDefault="00F857F3" w:rsidP="00F857F3">
      <w:r>
        <w:t>The Bible nowhere attempts to prove or argue the existence of God. For he that comes to God must believe that He is. The existence of God is a fact taken for granted by the writers of both the OT &amp; NT. “In the beginning God” (Gen.1:1). The Bible opens by announcing the sublime fact of God and His existence. There are arguments for the existence of God; they are not conclusive, but are food for thought:</w:t>
      </w:r>
    </w:p>
    <w:p w14:paraId="4EC316E5" w14:textId="715E2918" w:rsidR="00F857F3" w:rsidRDefault="00F857F3" w:rsidP="00F857F3">
      <w:pPr>
        <w:pStyle w:val="ListParagraph"/>
        <w:numPr>
          <w:ilvl w:val="0"/>
          <w:numId w:val="2"/>
        </w:numPr>
      </w:pPr>
      <w:r>
        <w:t>Universal belief in God comes from within man. It is innate in man, and comes from rational intuition.</w:t>
      </w:r>
    </w:p>
    <w:p w14:paraId="445B66FE" w14:textId="460B74B9" w:rsidR="00F857F3" w:rsidRDefault="00F857F3" w:rsidP="00F857F3">
      <w:pPr>
        <w:pStyle w:val="ListParagraph"/>
        <w:numPr>
          <w:ilvl w:val="0"/>
          <w:numId w:val="2"/>
        </w:numPr>
      </w:pPr>
      <w:r>
        <w:t>The argument from “cause and effect”. Everything that began owes its existence to a cause. We have a watch; we must have a watchmaker. We have a building</w:t>
      </w:r>
      <w:r w:rsidR="00CD25A8">
        <w:t>; we must have a builder. We have a creation; then we must have a Creator. This creation could not have come into existence without an intelligent, personal Creator, any more than the alphabet could produce a book itself without an author.</w:t>
      </w:r>
    </w:p>
    <w:p w14:paraId="4089A690" w14:textId="19BF3446" w:rsidR="00CD25A8" w:rsidRDefault="00CD25A8" w:rsidP="00F857F3">
      <w:pPr>
        <w:pStyle w:val="ListParagraph"/>
        <w:numPr>
          <w:ilvl w:val="0"/>
          <w:numId w:val="2"/>
        </w:numPr>
      </w:pPr>
      <w:r>
        <w:t>The argument from anthropology. Man’s moral and intellectual nature argues for a moral and intellectual Creator.</w:t>
      </w:r>
    </w:p>
    <w:p w14:paraId="574532CD" w14:textId="034C27B9" w:rsidR="00CD25A8" w:rsidRDefault="00CD25A8" w:rsidP="00F857F3">
      <w:pPr>
        <w:pStyle w:val="ListParagraph"/>
        <w:numPr>
          <w:ilvl w:val="0"/>
          <w:numId w:val="2"/>
        </w:numPr>
      </w:pPr>
      <w:r>
        <w:t>The Bible and the Christ that it reveals, His virgin birth, His sinless life, His vicarious death and His bodily resurrection – all of this and much, much more – argue for the existence of God.</w:t>
      </w:r>
    </w:p>
    <w:p w14:paraId="1B9C88ED" w14:textId="77777777" w:rsidR="00CD25A8" w:rsidRDefault="00CD25A8" w:rsidP="00CD25A8">
      <w:pPr>
        <w:pStyle w:val="ListParagraph"/>
      </w:pPr>
    </w:p>
    <w:p w14:paraId="74B6EBF1" w14:textId="4D90CF99" w:rsidR="00CD25A8" w:rsidRDefault="00CD25A8" w:rsidP="00CD25A8">
      <w:pPr>
        <w:pStyle w:val="ListParagraph"/>
        <w:numPr>
          <w:ilvl w:val="0"/>
          <w:numId w:val="1"/>
        </w:numPr>
      </w:pPr>
      <w:r>
        <w:t>THE PERSONALITY OF GOD. (</w:t>
      </w:r>
      <w:r w:rsidRPr="00CD25A8">
        <w:rPr>
          <w:b/>
          <w:bCs/>
        </w:rPr>
        <w:t>1 Thessalonians 1:9</w:t>
      </w:r>
      <w:r>
        <w:t>)</w:t>
      </w:r>
    </w:p>
    <w:p w14:paraId="47790F1A" w14:textId="5D075300" w:rsidR="00CD25A8" w:rsidRDefault="00CD25A8" w:rsidP="00CD25A8">
      <w:r>
        <w:t>“…</w:t>
      </w:r>
      <w:r w:rsidRPr="00CD25A8">
        <w:t>how you turned away from idols to serve the living and TRUE God</w:t>
      </w:r>
      <w:r>
        <w:t>.”</w:t>
      </w:r>
    </w:p>
    <w:p w14:paraId="7D08033C" w14:textId="6B2CF0D7" w:rsidR="00CD25A8" w:rsidRDefault="00CD25A8" w:rsidP="00CD25A8">
      <w:r>
        <w:t>The Bible reveals God as a Personality. He is called “the Living and True God” – One possessing self-consciousness and self-determination. His personality is shown in what He does, such as:</w:t>
      </w:r>
    </w:p>
    <w:p w14:paraId="36205FB1" w14:textId="569E7A48" w:rsidR="00CD25A8" w:rsidRDefault="003D6ADA" w:rsidP="00CD25A8">
      <w:pPr>
        <w:pStyle w:val="ListParagraph"/>
        <w:numPr>
          <w:ilvl w:val="0"/>
          <w:numId w:val="3"/>
        </w:numPr>
      </w:pPr>
      <w:r>
        <w:t>God loves. (</w:t>
      </w:r>
      <w:r w:rsidRPr="003D6ADA">
        <w:rPr>
          <w:b/>
          <w:bCs/>
        </w:rPr>
        <w:t>John 3:16</w:t>
      </w:r>
      <w:r>
        <w:t xml:space="preserve"> - </w:t>
      </w:r>
      <w:r w:rsidRPr="003D6ADA">
        <w:t>For God so loved the world</w:t>
      </w:r>
      <w:r>
        <w:t>…)</w:t>
      </w:r>
    </w:p>
    <w:p w14:paraId="18C60A01" w14:textId="6B21D662" w:rsidR="003D6ADA" w:rsidRDefault="00FE110C" w:rsidP="00CD25A8">
      <w:pPr>
        <w:pStyle w:val="ListParagraph"/>
        <w:numPr>
          <w:ilvl w:val="0"/>
          <w:numId w:val="3"/>
        </w:numPr>
      </w:pPr>
      <w:r>
        <w:t>God hates. (</w:t>
      </w:r>
      <w:r w:rsidRPr="00FE110C">
        <w:rPr>
          <w:b/>
          <w:bCs/>
        </w:rPr>
        <w:t>Prov. 6:16</w:t>
      </w:r>
      <w:r>
        <w:t xml:space="preserve"> - </w:t>
      </w:r>
      <w:r w:rsidRPr="00FE110C">
        <w:t>There are six things that the LORD hates, seven that are detestable to Him</w:t>
      </w:r>
      <w:r>
        <w:t>).</w:t>
      </w:r>
    </w:p>
    <w:p w14:paraId="0C2A5215" w14:textId="446F9308" w:rsidR="00FE110C" w:rsidRDefault="00FE110C" w:rsidP="00CD25A8">
      <w:pPr>
        <w:pStyle w:val="ListParagraph"/>
        <w:numPr>
          <w:ilvl w:val="0"/>
          <w:numId w:val="3"/>
        </w:numPr>
      </w:pPr>
      <w:r>
        <w:t>God care. (</w:t>
      </w:r>
      <w:r w:rsidRPr="00FE110C">
        <w:rPr>
          <w:b/>
          <w:bCs/>
        </w:rPr>
        <w:t>1 Peter 5:7</w:t>
      </w:r>
      <w:r>
        <w:t xml:space="preserve"> - </w:t>
      </w:r>
      <w:r w:rsidRPr="00FE110C">
        <w:t>Cast all your anxiety on Him, because He cares for you.</w:t>
      </w:r>
      <w:r>
        <w:t>).</w:t>
      </w:r>
    </w:p>
    <w:p w14:paraId="183B771A" w14:textId="12B03B76" w:rsidR="00FE110C" w:rsidRDefault="00FE110C" w:rsidP="00FE110C">
      <w:pPr>
        <w:pStyle w:val="ListParagraph"/>
        <w:numPr>
          <w:ilvl w:val="0"/>
          <w:numId w:val="3"/>
        </w:numPr>
      </w:pPr>
      <w:r>
        <w:t>God grieves. (</w:t>
      </w:r>
      <w:r w:rsidRPr="00FE110C">
        <w:rPr>
          <w:b/>
          <w:bCs/>
        </w:rPr>
        <w:t>Gen. 6:6</w:t>
      </w:r>
      <w:r>
        <w:t xml:space="preserve"> – It grieved Him at His heart”).</w:t>
      </w:r>
    </w:p>
    <w:p w14:paraId="0DE5E98C" w14:textId="1F901330" w:rsidR="00FE110C" w:rsidRDefault="00FE110C" w:rsidP="00FE110C">
      <w:r>
        <w:t>Only a personality can love, hate, care and grieve; therefore, God must be a living, eternal, personal being.</w:t>
      </w:r>
    </w:p>
    <w:p w14:paraId="753CCB03" w14:textId="71631260" w:rsidR="00FE110C" w:rsidRDefault="00FE110C" w:rsidP="00FE110C">
      <w:pPr>
        <w:pStyle w:val="ListParagraph"/>
        <w:numPr>
          <w:ilvl w:val="0"/>
          <w:numId w:val="1"/>
        </w:numPr>
      </w:pPr>
      <w:r>
        <w:t>THE NATURE OF GOD. (</w:t>
      </w:r>
      <w:r w:rsidRPr="00AA0238">
        <w:rPr>
          <w:b/>
          <w:bCs/>
        </w:rPr>
        <w:t>1 John 4:8</w:t>
      </w:r>
      <w:r>
        <w:t>)</w:t>
      </w:r>
    </w:p>
    <w:p w14:paraId="00C4D8B3" w14:textId="03295F0D" w:rsidR="00FE110C" w:rsidRDefault="00FE110C" w:rsidP="00FE110C">
      <w:r>
        <w:t>“</w:t>
      </w:r>
      <w:r w:rsidR="00AA0238" w:rsidRPr="00AA0238">
        <w:t>God is love.</w:t>
      </w:r>
      <w:r w:rsidR="00AA0238">
        <w:t>”</w:t>
      </w:r>
    </w:p>
    <w:p w14:paraId="65301F28" w14:textId="03623D9A" w:rsidR="00AA0238" w:rsidRDefault="00AA0238" w:rsidP="00FE110C">
      <w:r>
        <w:t>There are four definitions of God in the Bible. Since God cannot be defined, they are incomplete. However, they do throw light upon the nature of God. They are:</w:t>
      </w:r>
    </w:p>
    <w:p w14:paraId="6AE1F823" w14:textId="6377A18B" w:rsidR="00AA0238" w:rsidRDefault="00AA0238" w:rsidP="00AA0238">
      <w:pPr>
        <w:pStyle w:val="ListParagraph"/>
        <w:numPr>
          <w:ilvl w:val="0"/>
          <w:numId w:val="4"/>
        </w:numPr>
      </w:pPr>
      <w:r>
        <w:lastRenderedPageBreak/>
        <w:t>“God is Love” (</w:t>
      </w:r>
      <w:r w:rsidRPr="00AA0238">
        <w:rPr>
          <w:b/>
          <w:bCs/>
        </w:rPr>
        <w:t>1John 4:8</w:t>
      </w:r>
      <w:r>
        <w:t>). This is the nature of God in His divine compassion.</w:t>
      </w:r>
    </w:p>
    <w:p w14:paraId="2AF020A6" w14:textId="4ADEF6DA" w:rsidR="00AA0238" w:rsidRDefault="00AA0238" w:rsidP="00AA0238">
      <w:pPr>
        <w:pStyle w:val="ListParagraph"/>
        <w:numPr>
          <w:ilvl w:val="0"/>
          <w:numId w:val="4"/>
        </w:numPr>
      </w:pPr>
      <w:r>
        <w:t>“God is Light” (</w:t>
      </w:r>
      <w:r w:rsidRPr="00AA0238">
        <w:rPr>
          <w:b/>
          <w:bCs/>
        </w:rPr>
        <w:t>1John 1:5</w:t>
      </w:r>
      <w:r>
        <w:t>). This is the nature of God in His divine character; in Him there is no darkness.</w:t>
      </w:r>
    </w:p>
    <w:p w14:paraId="66B0E056" w14:textId="1ADA5A2D" w:rsidR="00AA0238" w:rsidRDefault="00AA0238" w:rsidP="00AA0238">
      <w:pPr>
        <w:pStyle w:val="ListParagraph"/>
        <w:numPr>
          <w:ilvl w:val="0"/>
          <w:numId w:val="4"/>
        </w:numPr>
      </w:pPr>
      <w:r>
        <w:t>“God is consuming fire” (</w:t>
      </w:r>
      <w:r w:rsidRPr="00AA0238">
        <w:rPr>
          <w:b/>
          <w:bCs/>
        </w:rPr>
        <w:t>Heb 12:29</w:t>
      </w:r>
      <w:r>
        <w:t>). This is the nature of God in His divine holiness.</w:t>
      </w:r>
    </w:p>
    <w:p w14:paraId="45C21EA7" w14:textId="2026E40B" w:rsidR="00AA0238" w:rsidRDefault="00AA0238" w:rsidP="00AA0238">
      <w:pPr>
        <w:pStyle w:val="ListParagraph"/>
        <w:numPr>
          <w:ilvl w:val="0"/>
          <w:numId w:val="4"/>
        </w:numPr>
      </w:pPr>
      <w:r>
        <w:t>“God is a Spirit” (</w:t>
      </w:r>
      <w:r w:rsidRPr="00AA0238">
        <w:rPr>
          <w:b/>
          <w:bCs/>
        </w:rPr>
        <w:t>John 4:24</w:t>
      </w:r>
      <w:r>
        <w:t xml:space="preserve">). This is the nature of God in His divine essence. </w:t>
      </w:r>
    </w:p>
    <w:p w14:paraId="0FFAC5FF" w14:textId="5E123F73" w:rsidR="0057101A" w:rsidRDefault="001E17BE" w:rsidP="00AA0238">
      <w:pPr>
        <w:pStyle w:val="ListParagraph"/>
        <w:numPr>
          <w:ilvl w:val="0"/>
          <w:numId w:val="4"/>
        </w:numPr>
      </w:pPr>
      <w:r>
        <w:t>“God is Just; Jealous</w:t>
      </w:r>
      <w:r w:rsidR="00024812">
        <w:t xml:space="preserve"> &amp; Avenger</w:t>
      </w:r>
      <w:r>
        <w:t>; Judge; Righteous…..!</w:t>
      </w:r>
      <w:r w:rsidR="0057101A">
        <w:t xml:space="preserve"> </w:t>
      </w:r>
      <w:r w:rsidR="00024812">
        <w:t>(</w:t>
      </w:r>
      <w:r w:rsidR="00024812" w:rsidRPr="00024812">
        <w:rPr>
          <w:b/>
          <w:bCs/>
        </w:rPr>
        <w:t>2Thess. 1:6; Nahum 1:6; Judge Ps. 50:6; Dan. 9:14</w:t>
      </w:r>
      <w:r>
        <w:t>)</w:t>
      </w:r>
    </w:p>
    <w:p w14:paraId="5E6BA2B1" w14:textId="14E77EDE" w:rsidR="00AA0238" w:rsidRDefault="00AA0238" w:rsidP="0057101A">
      <w:r>
        <w:t xml:space="preserve">The attributes of God reveal His nature. </w:t>
      </w:r>
      <w:r w:rsidR="0057101A">
        <w:t>Do not think of His attributes as abstract, but as vital mediums through which His holy nature is unveiled – attributes ascribed to Him, such as:</w:t>
      </w:r>
    </w:p>
    <w:p w14:paraId="2B700772" w14:textId="7D18FFBB" w:rsidR="0057101A" w:rsidRDefault="0057101A" w:rsidP="0057101A">
      <w:pPr>
        <w:pStyle w:val="ListParagraph"/>
        <w:numPr>
          <w:ilvl w:val="0"/>
          <w:numId w:val="5"/>
        </w:numPr>
      </w:pPr>
      <w:r>
        <w:t>Life is ascribed to God (</w:t>
      </w:r>
      <w:r w:rsidRPr="0057101A">
        <w:rPr>
          <w:b/>
          <w:bCs/>
        </w:rPr>
        <w:t>John 5:26</w:t>
      </w:r>
      <w:r>
        <w:t xml:space="preserve"> - </w:t>
      </w:r>
      <w:r w:rsidRPr="0057101A">
        <w:t>For as the Father has life in Himself, so also He has granted the Son to have life in Himself.</w:t>
      </w:r>
      <w:r>
        <w:t>).</w:t>
      </w:r>
    </w:p>
    <w:p w14:paraId="4317AAC9" w14:textId="7261E2FA" w:rsidR="00024812" w:rsidRDefault="00024812" w:rsidP="0057101A">
      <w:pPr>
        <w:pStyle w:val="ListParagraph"/>
        <w:numPr>
          <w:ilvl w:val="0"/>
          <w:numId w:val="5"/>
        </w:numPr>
      </w:pPr>
      <w:r>
        <w:t>All knowledge is ascribed to God (</w:t>
      </w:r>
      <w:r w:rsidRPr="00024812">
        <w:rPr>
          <w:b/>
          <w:bCs/>
        </w:rPr>
        <w:t>Ps. 147:5</w:t>
      </w:r>
      <w:r>
        <w:t xml:space="preserve"> - </w:t>
      </w:r>
      <w:r w:rsidRPr="00024812">
        <w:t>Great is our Lord and mighty in power; His understanding has no limit.</w:t>
      </w:r>
      <w:r w:rsidR="00D84614">
        <w:t>).</w:t>
      </w:r>
    </w:p>
    <w:p w14:paraId="304D82CA" w14:textId="77D15703" w:rsidR="00D84614" w:rsidRDefault="00D84614" w:rsidP="0057101A">
      <w:pPr>
        <w:pStyle w:val="ListParagraph"/>
        <w:numPr>
          <w:ilvl w:val="0"/>
          <w:numId w:val="5"/>
        </w:numPr>
      </w:pPr>
      <w:r>
        <w:t>All power is ascribed to God (</w:t>
      </w:r>
      <w:r w:rsidRPr="00D84614">
        <w:rPr>
          <w:b/>
          <w:bCs/>
        </w:rPr>
        <w:t>Rev. 19:6</w:t>
      </w:r>
      <w:r>
        <w:t xml:space="preserve"> - </w:t>
      </w:r>
      <w:r w:rsidRPr="00D84614">
        <w:t>For our Lord God, the Almighty, reigns.</w:t>
      </w:r>
      <w:r>
        <w:t>).</w:t>
      </w:r>
    </w:p>
    <w:p w14:paraId="35041290" w14:textId="14D129F2" w:rsidR="00D84614" w:rsidRDefault="00D84614" w:rsidP="00D84614">
      <w:pPr>
        <w:pStyle w:val="ListParagraph"/>
        <w:numPr>
          <w:ilvl w:val="0"/>
          <w:numId w:val="5"/>
        </w:numPr>
      </w:pPr>
      <w:r>
        <w:t>Filling the universe with His presence is ascribed to God (</w:t>
      </w:r>
      <w:r w:rsidRPr="00D84614">
        <w:rPr>
          <w:b/>
          <w:bCs/>
        </w:rPr>
        <w:t>Ps. 139:7-10</w:t>
      </w:r>
      <w:r>
        <w:t xml:space="preserve"> - W</w:t>
      </w:r>
      <w:r>
        <w:t>here can I go from Your Spirit? Or where can I flee from Your presence?</w:t>
      </w:r>
      <w:r>
        <w:t xml:space="preserve"> </w:t>
      </w:r>
      <w:r>
        <w:t>If I ascend to heaven, You are there;</w:t>
      </w:r>
      <w:r>
        <w:t xml:space="preserve"> </w:t>
      </w:r>
      <w:r>
        <w:t>If I make my bed in Sheol, behold, You are there.</w:t>
      </w:r>
      <w:r>
        <w:t xml:space="preserve"> </w:t>
      </w:r>
      <w:r>
        <w:t>If I take the wings of the dawn, If I dwell in the remotest part of the sea,</w:t>
      </w:r>
      <w:r>
        <w:t xml:space="preserve"> </w:t>
      </w:r>
      <w:r>
        <w:t>Even there Your hand will lead me, And Your right hand will lay hold of me.</w:t>
      </w:r>
      <w:r>
        <w:t>).</w:t>
      </w:r>
    </w:p>
    <w:p w14:paraId="3742E981" w14:textId="4810353A" w:rsidR="00D84614" w:rsidRDefault="00D84614" w:rsidP="00D84614">
      <w:r>
        <w:t>God is everywhere present, but He is not in everything. Id God were in everything, man could worship any object and he would be worshiping God. God is a spirit being. And they that worship Him must worship Him in spirit and in truth (</w:t>
      </w:r>
      <w:r w:rsidRPr="00D84614">
        <w:rPr>
          <w:b/>
          <w:bCs/>
        </w:rPr>
        <w:t>John 14:24</w:t>
      </w:r>
      <w:r>
        <w:t>).</w:t>
      </w:r>
    </w:p>
    <w:p w14:paraId="30D6D9B3" w14:textId="11DD5CC8" w:rsidR="00D84614" w:rsidRDefault="00D84614" w:rsidP="00D84614">
      <w:pPr>
        <w:pStyle w:val="ListParagraph"/>
        <w:numPr>
          <w:ilvl w:val="0"/>
          <w:numId w:val="1"/>
        </w:numPr>
      </w:pPr>
      <w:r>
        <w:t>THE GRACE OF GOD. (</w:t>
      </w:r>
      <w:r w:rsidRPr="00D84614">
        <w:rPr>
          <w:b/>
          <w:bCs/>
        </w:rPr>
        <w:t>Ephesians 2:8-9</w:t>
      </w:r>
      <w:r>
        <w:t>)</w:t>
      </w:r>
    </w:p>
    <w:p w14:paraId="743D1D73" w14:textId="328483BA" w:rsidR="00D84614" w:rsidRDefault="00D84614" w:rsidP="00D84614">
      <w:r>
        <w:t>“</w:t>
      </w:r>
      <w:r w:rsidR="00A77FF5" w:rsidRPr="00A77FF5">
        <w:t>For by grace you have been saved through faith; and that not of yourselves, it is the gift of God; 9not as a result of works, so that no one may boast.</w:t>
      </w:r>
      <w:r w:rsidR="00A77FF5">
        <w:t>”</w:t>
      </w:r>
    </w:p>
    <w:p w14:paraId="20BE50A3" w14:textId="216E7B56" w:rsidR="00A77FF5" w:rsidRDefault="00A77FF5" w:rsidP="00D84614">
      <w:r>
        <w:t>Grace is the love and mercy of God in action. Mercy is negative, and love is positive; both together mean grace. To show mercy in love is grace. God showed mercy in love when He sent His Son to bear our sins in His own body on the cross (</w:t>
      </w:r>
      <w:r w:rsidRPr="00A77FF5">
        <w:rPr>
          <w:b/>
          <w:bCs/>
        </w:rPr>
        <w:t>John 3:16</w:t>
      </w:r>
      <w:r>
        <w:t xml:space="preserve"> - </w:t>
      </w:r>
      <w:r w:rsidRPr="00A77FF5">
        <w:t>For God so loved the world that He gave His one and only Son, that everyone who believes in Him shall not perish but have eternal life.</w:t>
      </w:r>
      <w:r>
        <w:t xml:space="preserve">). </w:t>
      </w:r>
    </w:p>
    <w:p w14:paraId="267E5B60" w14:textId="67BCC893" w:rsidR="00A77FF5" w:rsidRDefault="00A77FF5" w:rsidP="00A77FF5">
      <w:pPr>
        <w:pStyle w:val="ListParagraph"/>
        <w:numPr>
          <w:ilvl w:val="0"/>
          <w:numId w:val="6"/>
        </w:numPr>
      </w:pPr>
      <w:r>
        <w:t>The grace of God saves forever (</w:t>
      </w:r>
      <w:r w:rsidRPr="00A77FF5">
        <w:rPr>
          <w:b/>
          <w:bCs/>
        </w:rPr>
        <w:t>Rom. 8:38-39</w:t>
      </w:r>
      <w:r>
        <w:t xml:space="preserve"> - </w:t>
      </w:r>
      <w:r w:rsidRPr="00A77FF5">
        <w:t>For I am convinced that neither death, nor life, nor angels, nor principalities, nor things present, nor things to come, nor powers, nor height, nor depth, nor any other created thing, will be able to separate us from the love of God, which is in Christ Jesus our Lord.</w:t>
      </w:r>
      <w:r>
        <w:t>).</w:t>
      </w:r>
    </w:p>
    <w:p w14:paraId="50678F89" w14:textId="6F167D67" w:rsidR="00A77FF5" w:rsidRDefault="00A77FF5" w:rsidP="00A77FF5">
      <w:pPr>
        <w:pStyle w:val="ListParagraph"/>
        <w:numPr>
          <w:ilvl w:val="0"/>
          <w:numId w:val="6"/>
        </w:numPr>
      </w:pPr>
      <w:r>
        <w:t>The grace of God is unconditional; that is, we are not saved on the condition that we “hold out unto the end” or that we “fail not” or that we “do our best”. We are saved by the grace of God, apart from works.</w:t>
      </w:r>
    </w:p>
    <w:p w14:paraId="4CD5D4E0" w14:textId="4C51B981" w:rsidR="00A77FF5" w:rsidRDefault="00A77FF5" w:rsidP="00A77FF5">
      <w:pPr>
        <w:pStyle w:val="ListParagraph"/>
        <w:numPr>
          <w:ilvl w:val="0"/>
          <w:numId w:val="6"/>
        </w:numPr>
      </w:pPr>
      <w:r>
        <w:t>The grace of God is sufficient (</w:t>
      </w:r>
      <w:r w:rsidRPr="00B9572C">
        <w:rPr>
          <w:b/>
          <w:bCs/>
        </w:rPr>
        <w:t>2 Cor. 12:9</w:t>
      </w:r>
      <w:r>
        <w:t xml:space="preserve"> - </w:t>
      </w:r>
      <w:r w:rsidR="00B9572C" w:rsidRPr="00B9572C">
        <w:t>My grace is sufficient for you</w:t>
      </w:r>
      <w:r w:rsidR="00B9572C">
        <w:t>).</w:t>
      </w:r>
    </w:p>
    <w:p w14:paraId="76466725" w14:textId="7E2E52FA" w:rsidR="00B9572C" w:rsidRDefault="00B9572C" w:rsidP="00A77FF5">
      <w:pPr>
        <w:pStyle w:val="ListParagraph"/>
        <w:numPr>
          <w:ilvl w:val="0"/>
          <w:numId w:val="6"/>
        </w:numPr>
      </w:pPr>
      <w:r>
        <w:t>The grace of God makes no discrimination (</w:t>
      </w:r>
      <w:r w:rsidRPr="00B9572C">
        <w:rPr>
          <w:b/>
          <w:bCs/>
        </w:rPr>
        <w:t>Rev 22:17</w:t>
      </w:r>
      <w:r>
        <w:t xml:space="preserve"> - </w:t>
      </w:r>
      <w:r w:rsidRPr="00B9572C">
        <w:t>Let the one who hears say, “Come!” And let the one who is thirsty come, and the one who desires the water of life drink freely.</w:t>
      </w:r>
      <w:r>
        <w:t>).</w:t>
      </w:r>
    </w:p>
    <w:p w14:paraId="52324238" w14:textId="29B580F3" w:rsidR="00B9572C" w:rsidRDefault="00B9572C" w:rsidP="00A77FF5">
      <w:pPr>
        <w:pStyle w:val="ListParagraph"/>
        <w:numPr>
          <w:ilvl w:val="0"/>
          <w:numId w:val="6"/>
        </w:numPr>
      </w:pPr>
      <w:r>
        <w:t>The grace of God justifies (</w:t>
      </w:r>
      <w:r w:rsidRPr="00B9572C">
        <w:rPr>
          <w:b/>
          <w:bCs/>
        </w:rPr>
        <w:t>Rom. 3:23-24</w:t>
      </w:r>
      <w:r>
        <w:t xml:space="preserve"> - F</w:t>
      </w:r>
      <w:r w:rsidRPr="00B9572C">
        <w:t>or all have sinned and fall short of the glory of God, being justified as a gift by His grace through the redemption which is in Christ Jesus</w:t>
      </w:r>
      <w:r>
        <w:t>.).</w:t>
      </w:r>
    </w:p>
    <w:p w14:paraId="3320AE03" w14:textId="02BED9DE" w:rsidR="00B9572C" w:rsidRDefault="00B9572C" w:rsidP="00A77FF5">
      <w:pPr>
        <w:pStyle w:val="ListParagraph"/>
        <w:numPr>
          <w:ilvl w:val="0"/>
          <w:numId w:val="6"/>
        </w:numPr>
      </w:pPr>
      <w:r>
        <w:t>The grace of God makes every believer an heir (</w:t>
      </w:r>
      <w:r w:rsidRPr="00B9572C">
        <w:rPr>
          <w:b/>
          <w:bCs/>
        </w:rPr>
        <w:t>Titus 3:7</w:t>
      </w:r>
      <w:r>
        <w:t xml:space="preserve"> - S</w:t>
      </w:r>
      <w:r w:rsidRPr="00B9572C">
        <w:t>o that, having been justified by His grace, we would become heirs with the hope of eternal life.</w:t>
      </w:r>
      <w:r>
        <w:t>).</w:t>
      </w:r>
    </w:p>
    <w:p w14:paraId="6EB8DD15" w14:textId="466162DB" w:rsidR="00B9572C" w:rsidRDefault="00B9572C" w:rsidP="00A77FF5">
      <w:pPr>
        <w:pStyle w:val="ListParagraph"/>
        <w:numPr>
          <w:ilvl w:val="0"/>
          <w:numId w:val="6"/>
        </w:numPr>
      </w:pPr>
      <w:r>
        <w:t>The grace of God teaches the believer how to live (</w:t>
      </w:r>
      <w:r w:rsidRPr="00B9572C">
        <w:rPr>
          <w:b/>
          <w:bCs/>
        </w:rPr>
        <w:t>Titus 2:11-12</w:t>
      </w:r>
      <w:r>
        <w:t xml:space="preserve"> - </w:t>
      </w:r>
      <w:r w:rsidRPr="00B9572C">
        <w:t>For the grace of God has appeared, bringing salvation to all men, instructing us to deny ungodliness and worldly desires and to live sensibly, righteously and godly in the present age</w:t>
      </w:r>
      <w:r>
        <w:t>).</w:t>
      </w:r>
    </w:p>
    <w:p w14:paraId="211A4121" w14:textId="554F79A0" w:rsidR="00B9572C" w:rsidRDefault="00857B7D" w:rsidP="00B9572C">
      <w:r>
        <w:t>The grace of God is nothing less than the unlimited love of God expressed in the gift of His Son, our Savior. It is the undeserved love of God toward sinners.</w:t>
      </w:r>
    </w:p>
    <w:p w14:paraId="64F9C1D8" w14:textId="543008ED" w:rsidR="00857B7D" w:rsidRDefault="00857B7D" w:rsidP="00857B7D">
      <w:pPr>
        <w:pStyle w:val="ListParagraph"/>
        <w:numPr>
          <w:ilvl w:val="0"/>
          <w:numId w:val="1"/>
        </w:numPr>
      </w:pPr>
      <w:r>
        <w:t>THE TRINITY OF GOD. (Matthew 3:16-17)</w:t>
      </w:r>
    </w:p>
    <w:p w14:paraId="51D35838" w14:textId="24C2A7D7" w:rsidR="00857B7D" w:rsidRDefault="00857B7D" w:rsidP="00857B7D">
      <w:r>
        <w:lastRenderedPageBreak/>
        <w:t>“</w:t>
      </w:r>
      <w:r w:rsidRPr="00857B7D">
        <w:t>After being baptized, Jesus came up immediately from the water; and behold, the heavens were opened, and he saw the Spirit of God descending as a dove and lighting on Him, and behold, a voice out of the heavens said, “This is My beloved Son, in whom I am well-pleased.</w:t>
      </w:r>
      <w:r>
        <w:t>”</w:t>
      </w:r>
    </w:p>
    <w:p w14:paraId="5AADB6E0" w14:textId="386E5FE0" w:rsidR="00857B7D" w:rsidRDefault="00857B7D" w:rsidP="00857B7D">
      <w:r>
        <w:t>By the Trinity of God we mean His tri-personal existence as Father, Son and Holy Spirit – three distinct persons in one God.</w:t>
      </w:r>
    </w:p>
    <w:p w14:paraId="7D60DAF4" w14:textId="4E9F22A2" w:rsidR="00857B7D" w:rsidRDefault="00653EBC" w:rsidP="00857B7D">
      <w:pPr>
        <w:pStyle w:val="ListParagraph"/>
        <w:numPr>
          <w:ilvl w:val="0"/>
          <w:numId w:val="7"/>
        </w:numPr>
      </w:pPr>
      <w:r>
        <w:t>The Father is recognized as God (</w:t>
      </w:r>
      <w:r w:rsidRPr="00653EBC">
        <w:rPr>
          <w:b/>
          <w:bCs/>
        </w:rPr>
        <w:t>1Peter 1:2</w:t>
      </w:r>
      <w:r>
        <w:t xml:space="preserve"> – “</w:t>
      </w:r>
      <w:r w:rsidRPr="00653EBC">
        <w:t>chosen by the foreknowledge of God the Father</w:t>
      </w:r>
      <w:r>
        <w:t>”) and is all the fullness of the Godhead invisible (</w:t>
      </w:r>
      <w:r w:rsidRPr="00653EBC">
        <w:rPr>
          <w:b/>
          <w:bCs/>
        </w:rPr>
        <w:t>John 1:18</w:t>
      </w:r>
      <w:r>
        <w:t xml:space="preserve"> – “</w:t>
      </w:r>
      <w:r w:rsidRPr="00653EBC">
        <w:t>No one has ever seen God, but the one and only Son</w:t>
      </w:r>
      <w:r>
        <w:t>”).</w:t>
      </w:r>
    </w:p>
    <w:p w14:paraId="4A00828F" w14:textId="3A14FF7E" w:rsidR="00653EBC" w:rsidRDefault="00653EBC" w:rsidP="00857B7D">
      <w:pPr>
        <w:pStyle w:val="ListParagraph"/>
        <w:numPr>
          <w:ilvl w:val="0"/>
          <w:numId w:val="7"/>
        </w:numPr>
      </w:pPr>
      <w:r>
        <w:t>The Son is recognized as God (</w:t>
      </w:r>
      <w:r w:rsidRPr="00653EBC">
        <w:rPr>
          <w:b/>
          <w:bCs/>
        </w:rPr>
        <w:t>Heb 1:8</w:t>
      </w:r>
      <w:r>
        <w:t xml:space="preserve"> - </w:t>
      </w:r>
      <w:r w:rsidRPr="00653EBC">
        <w:t>But about the Son He says: “Your throne, O God, endures forever and ever</w:t>
      </w:r>
      <w:r>
        <w:t>) and is all the fullness of the Godhead manifested in the flesh (</w:t>
      </w:r>
      <w:r w:rsidRPr="00653EBC">
        <w:rPr>
          <w:b/>
          <w:bCs/>
        </w:rPr>
        <w:t>John 1:14</w:t>
      </w:r>
      <w:r>
        <w:t xml:space="preserve"> - </w:t>
      </w:r>
      <w:r w:rsidR="00FF0E08" w:rsidRPr="00FF0E08">
        <w:t>The Word became flesh and made His dwelling among us.</w:t>
      </w:r>
      <w:r w:rsidR="00FF0E08">
        <w:t>).</w:t>
      </w:r>
    </w:p>
    <w:p w14:paraId="529A5339" w14:textId="6F3012A9" w:rsidR="00FF0E08" w:rsidRDefault="00FF0E08" w:rsidP="00857B7D">
      <w:pPr>
        <w:pStyle w:val="ListParagraph"/>
        <w:numPr>
          <w:ilvl w:val="0"/>
          <w:numId w:val="7"/>
        </w:numPr>
      </w:pPr>
      <w:r>
        <w:t xml:space="preserve">The Holy Spirit is recognized as God </w:t>
      </w:r>
      <w:r w:rsidRPr="00FF0E08">
        <w:rPr>
          <w:b/>
          <w:bCs/>
        </w:rPr>
        <w:t>(Acts 5:3-4</w:t>
      </w:r>
      <w:r>
        <w:t xml:space="preserve"> -</w:t>
      </w:r>
      <w:r w:rsidRPr="00FF0E08">
        <w:t xml:space="preserve"> </w:t>
      </w:r>
      <w:r w:rsidRPr="00FF0E08">
        <w:t>But Peter said, Ananias, why has Satan filled your heart to lie to the Holy Spirit and to keep back some of the price of the land? While it remained unsold, did it not remain your own? And after it was sold, was it not under your control? Why is it that you have conceived this deed in your heart? You have not lied to men but to God.</w:t>
      </w:r>
      <w:r>
        <w:t>) and is all the fullness of Godhead acting upon man, convicting of sin (</w:t>
      </w:r>
      <w:r w:rsidRPr="00FF0E08">
        <w:rPr>
          <w:b/>
          <w:bCs/>
        </w:rPr>
        <w:t>John 16:7-11</w:t>
      </w:r>
      <w:r>
        <w:t xml:space="preserve"> -</w:t>
      </w:r>
      <w:r w:rsidRPr="00FF0E08">
        <w:t xml:space="preserve"> </w:t>
      </w:r>
      <w:r w:rsidRPr="00FF0E08">
        <w:t>But I tell you the truth, it is to your advantage that I go away; for if I do not go away, the Helper will not come to you; but if I go, I will send Him to you. And He, when He comes, will convict the world concerning sin and righteousness and judgment; concerning sin, because they do not believe in Me; and concerning righteousness, because I go to the Father and you no longer see Me; and concerning judgment, because the ruler of this world has been judged</w:t>
      </w:r>
      <w:r>
        <w:t>) and guiding the believer into all truth (</w:t>
      </w:r>
      <w:r w:rsidRPr="00FF0E08">
        <w:rPr>
          <w:b/>
          <w:bCs/>
        </w:rPr>
        <w:t xml:space="preserve"> John</w:t>
      </w:r>
      <w:r>
        <w:t xml:space="preserve"> </w:t>
      </w:r>
      <w:r w:rsidRPr="00FF0E08">
        <w:rPr>
          <w:b/>
          <w:bCs/>
        </w:rPr>
        <w:t>16:12-15</w:t>
      </w:r>
      <w:r>
        <w:t xml:space="preserve"> - </w:t>
      </w:r>
      <w:r w:rsidRPr="00FF0E08">
        <w:t>I have many more things to say to you, but you cannot bear them now. But when He, the Spirit of truth, comes, He will guide you into all the truth; for He will not speak on His own initiative, but whatever He hears, He will speak; and He will disclose to you what is to come. He will glorify Me, for He will take of Mine and will disclose it to you. All things that the Father has are Mine; therefore I said that He takes of Mine and will disclose it to you.</w:t>
      </w:r>
      <w:r>
        <w:t>).</w:t>
      </w:r>
    </w:p>
    <w:p w14:paraId="2248E1CC" w14:textId="5A0B9CBA" w:rsidR="00FF0E08" w:rsidRDefault="00FF0E08" w:rsidP="00857B7D">
      <w:pPr>
        <w:pStyle w:val="ListParagraph"/>
        <w:numPr>
          <w:ilvl w:val="0"/>
          <w:numId w:val="7"/>
        </w:numPr>
      </w:pPr>
      <w:r>
        <w:t>The doctrine of the Trinity is not explicit in the OT, but is rather implied, “And God said,</w:t>
      </w:r>
      <w:r w:rsidR="00DD3D75">
        <w:t xml:space="preserve"> Let US make man…(</w:t>
      </w:r>
      <w:r w:rsidR="00DD3D75" w:rsidRPr="00DD3D75">
        <w:rPr>
          <w:b/>
          <w:bCs/>
        </w:rPr>
        <w:t>Gen 1:26</w:t>
      </w:r>
      <w:r w:rsidR="00DD3D75">
        <w:t>).</w:t>
      </w:r>
    </w:p>
    <w:p w14:paraId="0A886B1C" w14:textId="0CCEB280" w:rsidR="00DD3D75" w:rsidRDefault="00DD3D75" w:rsidP="00857B7D">
      <w:pPr>
        <w:pStyle w:val="ListParagraph"/>
        <w:numPr>
          <w:ilvl w:val="0"/>
          <w:numId w:val="7"/>
        </w:numPr>
      </w:pPr>
      <w:r>
        <w:t>The doctrine of the Trinity is revealed in the NT. In the above scripture (Matt. 3:16-17) we have Christ being baptized in water, the Father speaking from heaven, and the Holy Spirit descending as a dove. We are to baptize in the “name of the Father, and of the Son and of the Holy Spirit” (</w:t>
      </w:r>
      <w:r w:rsidRPr="00DD3D75">
        <w:rPr>
          <w:b/>
          <w:bCs/>
        </w:rPr>
        <w:t>Matt. 28:19</w:t>
      </w:r>
      <w:r>
        <w:t xml:space="preserve">). </w:t>
      </w:r>
    </w:p>
    <w:p w14:paraId="70A28B99" w14:textId="3BB45533" w:rsidR="00DD3D75" w:rsidRDefault="00DD3D75" w:rsidP="00857B7D">
      <w:pPr>
        <w:pStyle w:val="ListParagraph"/>
        <w:numPr>
          <w:ilvl w:val="0"/>
          <w:numId w:val="7"/>
        </w:numPr>
      </w:pPr>
      <w:r>
        <w:t>Even creation implies the doctrine of the Trinity. In creation, we have space, matter and time in one creation. In space, we have length, breath and height in one space. In matter, we have energy, motion and phenomena in one substance. In time, we have past, present and future in time. In man, we have body, soul and spirit in one man (</w:t>
      </w:r>
      <w:r w:rsidRPr="00DD3D75">
        <w:rPr>
          <w:b/>
          <w:bCs/>
        </w:rPr>
        <w:t>1 Thess. 5:23</w:t>
      </w:r>
      <w:r>
        <w:t xml:space="preserve"> - </w:t>
      </w:r>
      <w:r w:rsidRPr="00DD3D75">
        <w:t>Now may the God of peace Himself sanctify you completely, and may your entire spirit, soul, and body be kept blameless at the coming of our Lord Jesus Christ.</w:t>
      </w:r>
      <w:r>
        <w:t>).</w:t>
      </w:r>
    </w:p>
    <w:p w14:paraId="103552DB" w14:textId="1BB056CB" w:rsidR="00DD3D75" w:rsidRPr="00F02E30" w:rsidRDefault="00DD3D75" w:rsidP="00857B7D">
      <w:pPr>
        <w:pStyle w:val="ListParagraph"/>
        <w:numPr>
          <w:ilvl w:val="0"/>
          <w:numId w:val="7"/>
        </w:numPr>
      </w:pPr>
      <w:r>
        <w:t>In the Holy Trinity, we have Father, Son and Holy Spirit in One God.</w:t>
      </w:r>
      <w:bookmarkStart w:id="0" w:name="_GoBack"/>
      <w:bookmarkEnd w:id="0"/>
    </w:p>
    <w:p w14:paraId="023CB2E5" w14:textId="77777777" w:rsidR="00F83F24" w:rsidRDefault="00F83F24"/>
    <w:sectPr w:rsidR="00F83F24" w:rsidSect="00A334A7">
      <w:pgSz w:w="12240" w:h="15840"/>
      <w:pgMar w:top="709" w:right="90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751D1"/>
    <w:multiLevelType w:val="hybridMultilevel"/>
    <w:tmpl w:val="5E6A61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76B1C8C"/>
    <w:multiLevelType w:val="hybridMultilevel"/>
    <w:tmpl w:val="6AFCE18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36369D"/>
    <w:multiLevelType w:val="hybridMultilevel"/>
    <w:tmpl w:val="D4CE8F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4C6F1F"/>
    <w:multiLevelType w:val="hybridMultilevel"/>
    <w:tmpl w:val="BCD6EC9A"/>
    <w:lvl w:ilvl="0" w:tplc="BCE88FC4">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4B82475"/>
    <w:multiLevelType w:val="hybridMultilevel"/>
    <w:tmpl w:val="1E284A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40D3935"/>
    <w:multiLevelType w:val="hybridMultilevel"/>
    <w:tmpl w:val="C7CC95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454471E"/>
    <w:multiLevelType w:val="hybridMultilevel"/>
    <w:tmpl w:val="571EAD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A7"/>
    <w:rsid w:val="00024812"/>
    <w:rsid w:val="001E17BE"/>
    <w:rsid w:val="003D6ADA"/>
    <w:rsid w:val="0057101A"/>
    <w:rsid w:val="00653EBC"/>
    <w:rsid w:val="00857B7D"/>
    <w:rsid w:val="00882F59"/>
    <w:rsid w:val="00A334A7"/>
    <w:rsid w:val="00A77FF5"/>
    <w:rsid w:val="00AA0238"/>
    <w:rsid w:val="00B9572C"/>
    <w:rsid w:val="00CD25A8"/>
    <w:rsid w:val="00D84614"/>
    <w:rsid w:val="00DD007E"/>
    <w:rsid w:val="00DD3D75"/>
    <w:rsid w:val="00E80CBC"/>
    <w:rsid w:val="00F02E30"/>
    <w:rsid w:val="00F83F24"/>
    <w:rsid w:val="00F857F3"/>
    <w:rsid w:val="00FA536F"/>
    <w:rsid w:val="00FE110C"/>
    <w:rsid w:val="00FF0E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72F1"/>
  <w15:chartTrackingRefBased/>
  <w15:docId w15:val="{A1B95DB8-6576-4149-8D41-1882DAC4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3</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 GHELANI</dc:creator>
  <cp:keywords/>
  <dc:description/>
  <cp:lastModifiedBy>DILESH GHELANI</cp:lastModifiedBy>
  <cp:revision>7</cp:revision>
  <dcterms:created xsi:type="dcterms:W3CDTF">2019-06-03T15:46:00Z</dcterms:created>
  <dcterms:modified xsi:type="dcterms:W3CDTF">2019-06-04T18:52:00Z</dcterms:modified>
</cp:coreProperties>
</file>